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60" w:rsidRDefault="00E17A60" w:rsidP="00E17A60">
      <w:pPr>
        <w:keepNext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 wp14:anchorId="3FA415A7" wp14:editId="14DF7EE3">
            <wp:extent cx="982345" cy="1287476"/>
            <wp:effectExtent l="0" t="0" r="825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31" cy="130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A60" w:rsidRPr="00825023" w:rsidRDefault="00E17A60" w:rsidP="00E17A60">
      <w:pPr>
        <w:keepNext/>
        <w:jc w:val="center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УКРАЇНА</w:t>
      </w:r>
    </w:p>
    <w:p w:rsidR="00E17A60" w:rsidRPr="00825023" w:rsidRDefault="00E17A60" w:rsidP="00E17A60">
      <w:pPr>
        <w:keepNext/>
        <w:jc w:val="center"/>
        <w:rPr>
          <w:b/>
          <w:bCs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 xml:space="preserve">ЖМЕРИНСЬКА МІСЬКА РАДА </w:t>
      </w:r>
      <w:r w:rsidRPr="00825023">
        <w:rPr>
          <w:b/>
          <w:bCs/>
          <w:sz w:val="28"/>
          <w:szCs w:val="28"/>
          <w:lang w:val="uk-UA"/>
        </w:rPr>
        <w:t>ВІННИЦЬКОЇ ОБЛАСТІ</w:t>
      </w:r>
    </w:p>
    <w:p w:rsidR="00E17A60" w:rsidRPr="00825023" w:rsidRDefault="00E17A60" w:rsidP="00E17A60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ВИКОНАВЧИЙ КОМІТЕТ</w:t>
      </w:r>
    </w:p>
    <w:p w:rsidR="00E17A60" w:rsidRPr="00825023" w:rsidRDefault="00E17A60" w:rsidP="00E17A60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E17A60" w:rsidRPr="00825023" w:rsidRDefault="00E17A60" w:rsidP="00E17A60">
      <w:pPr>
        <w:jc w:val="center"/>
        <w:outlineLvl w:val="6"/>
        <w:rPr>
          <w:b/>
          <w:sz w:val="28"/>
          <w:szCs w:val="28"/>
          <w:lang w:val="uk-UA"/>
        </w:rPr>
      </w:pPr>
      <w:r w:rsidRPr="00825023">
        <w:rPr>
          <w:b/>
          <w:w w:val="120"/>
          <w:sz w:val="28"/>
          <w:szCs w:val="28"/>
          <w:lang w:val="uk-UA"/>
        </w:rPr>
        <w:t>РІШЕННЯ</w:t>
      </w:r>
    </w:p>
    <w:p w:rsidR="00E17A60" w:rsidRPr="00825023" w:rsidRDefault="00CA39B7" w:rsidP="00E17A60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 «11» вересня </w:t>
      </w:r>
      <w:r w:rsidR="00E17A60">
        <w:rPr>
          <w:sz w:val="28"/>
          <w:lang w:val="uk-UA"/>
        </w:rPr>
        <w:t xml:space="preserve">2023 </w:t>
      </w:r>
      <w:r w:rsidR="00E17A60" w:rsidRPr="00825023">
        <w:rPr>
          <w:sz w:val="28"/>
          <w:lang w:val="uk-UA"/>
        </w:rPr>
        <w:t>р.</w:t>
      </w:r>
      <w:r w:rsidR="00E17A60" w:rsidRPr="00825023">
        <w:rPr>
          <w:sz w:val="28"/>
          <w:lang w:val="uk-UA"/>
        </w:rPr>
        <w:tab/>
      </w:r>
      <w:r w:rsidR="00E17A60">
        <w:rPr>
          <w:sz w:val="28"/>
          <w:lang w:val="uk-UA"/>
        </w:rPr>
        <w:tab/>
      </w:r>
      <w:r w:rsidR="00E17A60" w:rsidRPr="00825023">
        <w:rPr>
          <w:sz w:val="28"/>
          <w:szCs w:val="28"/>
          <w:lang w:val="uk-UA"/>
        </w:rPr>
        <w:t>м. Жмеринка</w:t>
      </w:r>
      <w:r w:rsidR="00E17A60">
        <w:rPr>
          <w:sz w:val="28"/>
          <w:lang w:val="uk-UA"/>
        </w:rPr>
        <w:tab/>
      </w:r>
      <w:r w:rsidR="00E17A60">
        <w:rPr>
          <w:sz w:val="28"/>
          <w:lang w:val="uk-UA"/>
        </w:rPr>
        <w:tab/>
        <w:t xml:space="preserve"> № </w:t>
      </w:r>
      <w:r w:rsidR="00E17A60" w:rsidRPr="00825023">
        <w:rPr>
          <w:sz w:val="28"/>
          <w:lang w:val="uk-UA"/>
        </w:rPr>
        <w:t xml:space="preserve"> </w:t>
      </w:r>
      <w:r>
        <w:rPr>
          <w:sz w:val="28"/>
          <w:lang w:val="uk-UA"/>
        </w:rPr>
        <w:t>305</w:t>
      </w:r>
      <w:bookmarkStart w:id="0" w:name="_GoBack"/>
      <w:bookmarkEnd w:id="0"/>
    </w:p>
    <w:p w:rsidR="00E17A60" w:rsidRDefault="00E17A60" w:rsidP="00E17A60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</w:p>
    <w:p w:rsidR="00E17A60" w:rsidRPr="002B3215" w:rsidRDefault="00E17A60" w:rsidP="00E17A60">
      <w:pPr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2B3215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2023 рік</w:t>
      </w:r>
    </w:p>
    <w:p w:rsidR="00E17A60" w:rsidRPr="007A049E" w:rsidRDefault="00E17A60" w:rsidP="00E17A60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E671D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E671D1">
        <w:rPr>
          <w:color w:val="7030A0"/>
          <w:sz w:val="28"/>
          <w:szCs w:val="28"/>
          <w:lang w:val="uk-UA"/>
        </w:rPr>
        <w:t xml:space="preserve"> </w:t>
      </w:r>
      <w:r w:rsidRPr="009E3C36">
        <w:rPr>
          <w:color w:val="000000" w:themeColor="text1"/>
          <w:sz w:val="28"/>
          <w:szCs w:val="28"/>
          <w:lang w:val="uk-UA"/>
        </w:rPr>
        <w:t>рішення 26 сесії Жмеринської міської ради 8 скликання від 8.12.2022 р. №606 «Про бюджет Жмеринської міської територіальної громади на 2023 рік», 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</w:t>
      </w:r>
      <w:r>
        <w:rPr>
          <w:color w:val="000000" w:themeColor="text1"/>
          <w:sz w:val="28"/>
          <w:szCs w:val="28"/>
          <w:lang w:val="uk-UA"/>
        </w:rPr>
        <w:t xml:space="preserve"> бюджету</w:t>
      </w:r>
      <w:r>
        <w:rPr>
          <w:sz w:val="28"/>
          <w:szCs w:val="28"/>
          <w:lang w:val="uk-UA"/>
        </w:rPr>
        <w:t>,  враховуючи лист управління культури і туризму Жмеринської міської ради від 28.08.2023</w:t>
      </w:r>
      <w:r>
        <w:rPr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№249 та лист </w:t>
      </w:r>
      <w:r w:rsidRPr="00DB4A37">
        <w:rPr>
          <w:color w:val="000000" w:themeColor="text1"/>
          <w:sz w:val="28"/>
          <w:szCs w:val="28"/>
          <w:lang w:val="uk-UA"/>
        </w:rPr>
        <w:t xml:space="preserve">КНП «Жмеринський районний медичний центр первинної медико – санітарної допомоги» </w:t>
      </w:r>
      <w:r w:rsidRPr="00DB4A37">
        <w:rPr>
          <w:color w:val="000000" w:themeColor="text1"/>
          <w:sz w:val="28"/>
          <w:szCs w:val="28"/>
          <w:shd w:val="clear" w:color="auto" w:fill="FFFFFF"/>
          <w:lang w:val="uk-UA"/>
        </w:rPr>
        <w:t>Жмеринської міської ради</w:t>
      </w:r>
      <w:r>
        <w:rPr>
          <w:color w:val="000000" w:themeColor="text1"/>
          <w:sz w:val="28"/>
          <w:szCs w:val="28"/>
          <w:lang w:val="uk-UA"/>
        </w:rPr>
        <w:t>, виконавчий</w:t>
      </w:r>
      <w:r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E17A60" w:rsidRPr="006031B7" w:rsidRDefault="00E17A60" w:rsidP="006031B7">
      <w:pPr>
        <w:pStyle w:val="a7"/>
        <w:numPr>
          <w:ilvl w:val="0"/>
          <w:numId w:val="1"/>
        </w:numPr>
        <w:shd w:val="clear" w:color="auto" w:fill="FFFFFF"/>
        <w:ind w:left="0" w:right="32" w:firstLine="851"/>
        <w:jc w:val="both"/>
        <w:rPr>
          <w:sz w:val="28"/>
          <w:szCs w:val="28"/>
          <w:lang w:val="uk-UA"/>
        </w:rPr>
      </w:pPr>
      <w:proofErr w:type="spellStart"/>
      <w:r w:rsidRPr="006031B7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6031B7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 w:rsidRPr="006031B7">
        <w:rPr>
          <w:sz w:val="28"/>
          <w:lang w:val="uk-UA"/>
        </w:rPr>
        <w:t xml:space="preserve">від 28.11.2022 р №360 </w:t>
      </w:r>
      <w:r w:rsidRPr="006031B7">
        <w:rPr>
          <w:color w:val="000000" w:themeColor="text1"/>
          <w:sz w:val="28"/>
          <w:lang w:val="uk-UA"/>
        </w:rPr>
        <w:t>«</w:t>
      </w:r>
      <w:r w:rsidRPr="006031B7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2023 рік», згідно додатків.</w:t>
      </w:r>
    </w:p>
    <w:p w:rsidR="00E17A60" w:rsidRDefault="00E17A60" w:rsidP="006031B7">
      <w:pPr>
        <w:shd w:val="clear" w:color="auto" w:fill="FFFFFF"/>
        <w:spacing w:before="120"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Начальнику управління культури і туризму (Володимиру ДУДІКУ), в.о. начальника управління праці та соціального захисту населення (Анжелі ТКАЧУК): </w:t>
      </w:r>
    </w:p>
    <w:p w:rsidR="00E17A60" w:rsidRDefault="00E17A60" w:rsidP="00E17A60">
      <w:pPr>
        <w:pStyle w:val="a3"/>
        <w:spacing w:before="120"/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>
        <w:rPr>
          <w:color w:val="000000" w:themeColor="text1"/>
          <w:sz w:val="28"/>
          <w:szCs w:val="28"/>
          <w:lang w:val="uk-UA"/>
        </w:rPr>
        <w:t>внести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підпорядкованих закладів та установ  відповідно додатків 1,2;</w:t>
      </w:r>
    </w:p>
    <w:p w:rsidR="00E17A60" w:rsidRDefault="00E17A60" w:rsidP="00E17A60">
      <w:pPr>
        <w:shd w:val="clear" w:color="auto" w:fill="FFFFFF"/>
        <w:ind w:left="48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>
        <w:rPr>
          <w:color w:val="000000" w:themeColor="text1"/>
          <w:sz w:val="28"/>
          <w:szCs w:val="28"/>
          <w:lang w:val="uk-UA"/>
        </w:rPr>
        <w:t xml:space="preserve">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E17A60" w:rsidRDefault="00E17A60" w:rsidP="00E17A60">
      <w:pPr>
        <w:shd w:val="clear" w:color="auto" w:fill="FFFFFF"/>
        <w:spacing w:before="120" w:after="120"/>
        <w:ind w:left="48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E17A60" w:rsidRDefault="00E17A60" w:rsidP="00E17A60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>
        <w:rPr>
          <w:sz w:val="28"/>
          <w:lang w:val="uk-UA"/>
        </w:rPr>
        <w:t>діяльності виконавчих органів ради Ольгу БОРОВСЬКУ</w:t>
      </w:r>
    </w:p>
    <w:p w:rsidR="00E17A60" w:rsidRDefault="00E17A60" w:rsidP="00E17A6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E17A60" w:rsidRDefault="00E17A60" w:rsidP="00E17A6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p w:rsidR="00E17A60" w:rsidRDefault="009918A0" w:rsidP="009918A0">
      <w:r>
        <w:t xml:space="preserve"> </w:t>
      </w:r>
    </w:p>
    <w:p w:rsidR="00EA3450" w:rsidRDefault="00EA3450"/>
    <w:sectPr w:rsidR="00EA3450" w:rsidSect="005975AA">
      <w:pgSz w:w="11906" w:h="16838"/>
      <w:pgMar w:top="709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60"/>
    <w:rsid w:val="00533ABF"/>
    <w:rsid w:val="006031B7"/>
    <w:rsid w:val="009918A0"/>
    <w:rsid w:val="00A17825"/>
    <w:rsid w:val="00CA39B7"/>
    <w:rsid w:val="00E17A60"/>
    <w:rsid w:val="00EA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E86E0"/>
  <w15:chartTrackingRefBased/>
  <w15:docId w15:val="{44656DCE-D46A-47C3-A96E-0D4DC5D3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17A60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E17A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78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782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17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4</cp:revision>
  <cp:lastPrinted>2023-09-12T05:14:00Z</cp:lastPrinted>
  <dcterms:created xsi:type="dcterms:W3CDTF">2023-09-06T07:05:00Z</dcterms:created>
  <dcterms:modified xsi:type="dcterms:W3CDTF">2023-09-12T05:14:00Z</dcterms:modified>
</cp:coreProperties>
</file>